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45" w:rsidRDefault="00505BB9" w:rsidP="00505BB9">
      <w:pPr>
        <w:jc w:val="center"/>
      </w:pPr>
      <w:r>
        <w:rPr>
          <w:rFonts w:ascii="Verdana" w:hAnsi="Verdana"/>
          <w:noProof/>
        </w:rPr>
        <w:drawing>
          <wp:inline distT="0" distB="0" distL="0" distR="0" wp14:anchorId="4E2FA4AD" wp14:editId="14CD51C6">
            <wp:extent cx="4282289" cy="1920626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tED17-dat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420" cy="193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F45" w:rsidRDefault="003F5F45" w:rsidP="00CD2B34">
      <w:r>
        <w:fldChar w:fldCharType="begin"/>
      </w:r>
      <w:r>
        <w:instrText xml:space="preserve"> DATE \@ "dddd, MMMM d, yyyy" </w:instrText>
      </w:r>
      <w:r>
        <w:fldChar w:fldCharType="separate"/>
      </w:r>
      <w:r w:rsidR="00EA6B27">
        <w:rPr>
          <w:noProof/>
        </w:rPr>
        <w:t>Friday, September 22, 2017</w:t>
      </w:r>
      <w:r>
        <w:fldChar w:fldCharType="end"/>
      </w:r>
    </w:p>
    <w:p w:rsidR="00CD2B34" w:rsidRPr="00CD2B34" w:rsidRDefault="00CD2B34" w:rsidP="003F5F45">
      <w:pPr>
        <w:spacing w:after="0"/>
      </w:pPr>
      <w:r w:rsidRPr="00CD2B34">
        <w:t>Dear (supervisor’s name), </w:t>
      </w:r>
      <w:r w:rsidRPr="00CD2B34">
        <w:br/>
      </w:r>
    </w:p>
    <w:p w:rsidR="00505BB9" w:rsidRDefault="00CD2B34" w:rsidP="00CD2B34">
      <w:r w:rsidRPr="00CD2B34">
        <w:t xml:space="preserve">I request your permission </w:t>
      </w:r>
      <w:r w:rsidR="00505BB9">
        <w:t>to attend the TAGT giftED17 conference in Houston, TX on November 29 – December 1</w:t>
      </w:r>
      <w:r w:rsidRPr="00CD2B34">
        <w:t xml:space="preserve">. </w:t>
      </w:r>
      <w:r>
        <w:t>The Texas Association for the Gifted Talented seeks to connect and empower educators and parents to meet the unique needs of gifted individuals through awareness, advocacy and</w:t>
      </w:r>
      <w:r w:rsidRPr="00CD2B34">
        <w:t xml:space="preserve"> </w:t>
      </w:r>
      <w:r>
        <w:t>action.</w:t>
      </w:r>
      <w:r w:rsidR="00505BB9" w:rsidRPr="00505BB9">
        <w:t xml:space="preserve"> Through powerful keynotes, informative breakout sessions, and high-energy networking experiences, </w:t>
      </w:r>
      <w:r w:rsidR="00505BB9">
        <w:t>giftED17 brings together</w:t>
      </w:r>
      <w:r w:rsidR="00505BB9" w:rsidRPr="00505BB9">
        <w:t xml:space="preserve"> more than 2,000 passionate advocates for gifted education </w:t>
      </w:r>
      <w:r w:rsidR="00505BB9">
        <w:t>to</w:t>
      </w:r>
      <w:r w:rsidR="00505BB9" w:rsidRPr="00505BB9">
        <w:t xml:space="preserve"> empower </w:t>
      </w:r>
      <w:r w:rsidR="00505BB9">
        <w:t>educators</w:t>
      </w:r>
      <w:r w:rsidR="00505BB9" w:rsidRPr="00505BB9">
        <w:t xml:space="preserve"> to continue to make a difference in the gifted community.</w:t>
      </w:r>
    </w:p>
    <w:p w:rsidR="00505BB9" w:rsidRDefault="00505BB9" w:rsidP="00CD2B34">
      <w:r>
        <w:t>The registration fee includes [1-3] full days for [price] with more than 150 sessions on best and next practices around G/</w:t>
      </w:r>
      <w:r w:rsidR="00EA6B27">
        <w:t>T classroom</w:t>
      </w:r>
      <w:bookmarkStart w:id="0" w:name="_GoBack"/>
      <w:bookmarkEnd w:id="0"/>
      <w:r>
        <w:t xml:space="preserve"> strategies, identification and assessment, and the nature and social emotional needs of gifted students.</w:t>
      </w:r>
    </w:p>
    <w:p w:rsidR="00505BB9" w:rsidRDefault="00505BB9" w:rsidP="00CD2B34">
      <w:r>
        <w:t>I am particularly interested in the sessions below as the knowledge I will gain will assist me in meeting our campus/district goal of [insert goal(s)]:</w:t>
      </w:r>
    </w:p>
    <w:p w:rsidR="00505BB9" w:rsidRDefault="00505BB9" w:rsidP="00505BB9">
      <w:pPr>
        <w:pStyle w:val="ListParagraph"/>
        <w:numPr>
          <w:ilvl w:val="0"/>
          <w:numId w:val="1"/>
        </w:numPr>
      </w:pPr>
      <w:r>
        <w:t>Session</w:t>
      </w:r>
    </w:p>
    <w:p w:rsidR="00505BB9" w:rsidRDefault="00505BB9" w:rsidP="00505BB9">
      <w:pPr>
        <w:pStyle w:val="ListParagraph"/>
        <w:numPr>
          <w:ilvl w:val="0"/>
          <w:numId w:val="1"/>
        </w:numPr>
      </w:pPr>
      <w:r>
        <w:t>Session</w:t>
      </w:r>
    </w:p>
    <w:p w:rsidR="00505BB9" w:rsidRDefault="00505BB9" w:rsidP="00505BB9">
      <w:pPr>
        <w:pStyle w:val="ListParagraph"/>
        <w:numPr>
          <w:ilvl w:val="0"/>
          <w:numId w:val="1"/>
        </w:numPr>
      </w:pPr>
      <w:r>
        <w:t>Session</w:t>
      </w:r>
    </w:p>
    <w:p w:rsidR="00505BB9" w:rsidRPr="00505BB9" w:rsidRDefault="00505BB9" w:rsidP="00505BB9">
      <w:r w:rsidRPr="00505BB9">
        <w:t xml:space="preserve">I am confident I will bring back a great deal of valuable information from the conference to share with my peers on stimulating student interest in the classroom, improving learning experiences, and showcasing our campus as a leader in creating inspired learners. </w:t>
      </w:r>
    </w:p>
    <w:p w:rsidR="00505BB9" w:rsidRDefault="00505BB9" w:rsidP="00CD2B34">
      <w:r w:rsidRPr="00505BB9">
        <w:t xml:space="preserve">Thank you in advance for your consideration. You can also visit </w:t>
      </w:r>
      <w:hyperlink r:id="rId7" w:history="1">
        <w:r w:rsidRPr="006B0F09">
          <w:rPr>
            <w:rStyle w:val="Hyperlink"/>
          </w:rPr>
          <w:t>www.tagtconference.org</w:t>
        </w:r>
      </w:hyperlink>
      <w:r>
        <w:t xml:space="preserve"> </w:t>
      </w:r>
      <w:r w:rsidRPr="00505BB9">
        <w:t>to learn more about this conference. I am sure that you will agree that it would be an outstanding opportunity for growth and development that will translate into improved learning outcomes in the classroom.</w:t>
      </w:r>
    </w:p>
    <w:p w:rsidR="00A03F87" w:rsidRPr="00CD2B34" w:rsidRDefault="00CD2B34" w:rsidP="00CD2B34">
      <w:r w:rsidRPr="00CD2B34">
        <w:br/>
        <w:t>Sincerely,</w:t>
      </w:r>
      <w:r w:rsidRPr="00CD2B34">
        <w:br/>
        <w:t>(Your name here)</w:t>
      </w:r>
    </w:p>
    <w:sectPr w:rsidR="00A03F87" w:rsidRPr="00CD2B34" w:rsidSect="003F5F4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8D"/>
    <w:multiLevelType w:val="hybridMultilevel"/>
    <w:tmpl w:val="FDA4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34"/>
    <w:rsid w:val="00305301"/>
    <w:rsid w:val="003F5F45"/>
    <w:rsid w:val="00505BB9"/>
    <w:rsid w:val="00A03F87"/>
    <w:rsid w:val="00BD58BF"/>
    <w:rsid w:val="00CD2B34"/>
    <w:rsid w:val="00E83F01"/>
    <w:rsid w:val="00EA6B27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A21F2-3B50-4BD1-A8E3-9E9AABD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2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B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D2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B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gtconfere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D8BF-F686-4DDC-8477-C50D3F81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van Eeden Hill</dc:creator>
  <cp:keywords/>
  <dc:description/>
  <cp:lastModifiedBy>Paulina van Eeden Hill</cp:lastModifiedBy>
  <cp:revision>3</cp:revision>
  <dcterms:created xsi:type="dcterms:W3CDTF">2017-09-06T13:45:00Z</dcterms:created>
  <dcterms:modified xsi:type="dcterms:W3CDTF">2017-09-22T22:08:00Z</dcterms:modified>
</cp:coreProperties>
</file>